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03" w:rsidRPr="00DE2671" w:rsidRDefault="00E80003" w:rsidP="00E80003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№1</w:t>
      </w:r>
    </w:p>
    <w:p w:rsidR="00E80003" w:rsidRPr="00DE2671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Pr="00DE2671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593"/>
      <w:bookmarkEnd w:id="0"/>
      <w:r>
        <w:rPr>
          <w:rFonts w:ascii="Times New Roman" w:hAnsi="Times New Roman" w:cs="Times New Roman"/>
          <w:sz w:val="26"/>
          <w:szCs w:val="26"/>
        </w:rPr>
        <w:t>А</w:t>
      </w:r>
      <w:r w:rsidRPr="00DE2671">
        <w:rPr>
          <w:rFonts w:ascii="Times New Roman" w:hAnsi="Times New Roman" w:cs="Times New Roman"/>
          <w:sz w:val="26"/>
          <w:szCs w:val="26"/>
        </w:rPr>
        <w:t>налитическ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DE2671">
        <w:rPr>
          <w:rFonts w:ascii="Times New Roman" w:hAnsi="Times New Roman" w:cs="Times New Roman"/>
          <w:sz w:val="26"/>
          <w:szCs w:val="26"/>
        </w:rPr>
        <w:t xml:space="preserve"> записк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E80003" w:rsidRPr="00DE2671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:rsidR="00E80003" w:rsidRPr="008632BD" w:rsidRDefault="00E80003" w:rsidP="00E800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32BD">
        <w:rPr>
          <w:rFonts w:ascii="Times New Roman" w:eastAsia="Times New Roman" w:hAnsi="Times New Roman" w:cs="Times New Roman"/>
          <w:sz w:val="26"/>
          <w:szCs w:val="26"/>
          <w:lang w:eastAsia="ru-RU"/>
        </w:rPr>
        <w:t>«Устойчивое развитие коренных малочисленных народов Севера в городе Пыть-Яхе»</w:t>
      </w:r>
    </w:p>
    <w:p w:rsidR="00E80003" w:rsidRPr="00DE2671" w:rsidRDefault="00E80003" w:rsidP="00E8000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80003" w:rsidRPr="00DE2671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</w:rPr>
        <w:t>январь-март</w:t>
      </w:r>
      <w:r w:rsidRPr="00DE26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2024</w:t>
      </w:r>
      <w:r w:rsidRPr="00DE267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E80003" w:rsidRPr="00DE2671" w:rsidRDefault="00E80003" w:rsidP="00E800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 xml:space="preserve"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 </w:t>
      </w:r>
    </w:p>
    <w:p w:rsidR="00E80003" w:rsidRDefault="00E80003" w:rsidP="00E800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32BD">
        <w:rPr>
          <w:rFonts w:ascii="Times New Roman" w:hAnsi="Times New Roman" w:cs="Times New Roman"/>
          <w:b/>
          <w:sz w:val="26"/>
          <w:szCs w:val="26"/>
        </w:rPr>
        <w:t>* по итогам года</w:t>
      </w:r>
    </w:p>
    <w:p w:rsidR="00E80003" w:rsidRDefault="00E80003" w:rsidP="00E800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>2. Информация о структурных элементах, реализация которых осуществляется с нарушением установленных параметров и сроков;</w:t>
      </w:r>
    </w:p>
    <w:p w:rsidR="00E80003" w:rsidRPr="00F050E4" w:rsidRDefault="00E80003" w:rsidP="00E800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0E4">
        <w:rPr>
          <w:rFonts w:ascii="Times New Roman" w:hAnsi="Times New Roman" w:cs="Times New Roman"/>
          <w:b/>
          <w:sz w:val="26"/>
          <w:szCs w:val="26"/>
        </w:rPr>
        <w:t>*отсутствуют</w:t>
      </w:r>
    </w:p>
    <w:p w:rsidR="00E80003" w:rsidRDefault="00E80003" w:rsidP="00E800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E2671">
        <w:rPr>
          <w:rFonts w:ascii="Times New Roman" w:hAnsi="Times New Roman" w:cs="Times New Roman"/>
          <w:sz w:val="26"/>
          <w:szCs w:val="26"/>
        </w:rPr>
        <w:t>Анализ факторов (рисков), повлиявших на реализацию муниципальной программы, и мер, направленных на их устранение.</w:t>
      </w:r>
    </w:p>
    <w:p w:rsidR="00E80003" w:rsidRPr="00F050E4" w:rsidRDefault="00E80003" w:rsidP="00E800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*н</w:t>
      </w:r>
      <w:r w:rsidRPr="00F050E4">
        <w:rPr>
          <w:rFonts w:ascii="Times New Roman" w:hAnsi="Times New Roman" w:cs="Times New Roman"/>
          <w:b/>
          <w:sz w:val="26"/>
          <w:szCs w:val="26"/>
        </w:rPr>
        <w:t>е выявлено</w:t>
      </w:r>
    </w:p>
    <w:p w:rsidR="00E80003" w:rsidRPr="00DE2671" w:rsidRDefault="00E80003" w:rsidP="00E800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E80003" w:rsidRPr="00DE2671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>Целевые показатели муниципальной программы</w:t>
      </w:r>
    </w:p>
    <w:p w:rsidR="00E80003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80003" w:rsidRPr="00DE2671" w:rsidRDefault="00E80003" w:rsidP="00E800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026" w:type="dxa"/>
        <w:tblInd w:w="-5" w:type="dxa"/>
        <w:tblLook w:val="04A0" w:firstRow="1" w:lastRow="0" w:firstColumn="1" w:lastColumn="0" w:noHBand="0" w:noVBand="1"/>
      </w:tblPr>
      <w:tblGrid>
        <w:gridCol w:w="1346"/>
        <w:gridCol w:w="2500"/>
        <w:gridCol w:w="1399"/>
        <w:gridCol w:w="2101"/>
        <w:gridCol w:w="1159"/>
        <w:gridCol w:w="1134"/>
        <w:gridCol w:w="2694"/>
        <w:gridCol w:w="2693"/>
      </w:tblGrid>
      <w:tr w:rsidR="00E80003" w:rsidRPr="0045467A" w:rsidTr="00D45A04">
        <w:trPr>
          <w:trHeight w:val="90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 п/п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показателя 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2024 год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 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Причины </w:t>
            </w:r>
            <w:proofErr w:type="spellStart"/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показателя</w:t>
            </w:r>
          </w:p>
        </w:tc>
      </w:tr>
      <w:tr w:rsidR="00E80003" w:rsidRPr="0045467A" w:rsidTr="00D45A04">
        <w:trPr>
          <w:trHeight w:val="417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мероприятий, направленных на этнокультурное развитие коренных малочисленных народов Севера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«ГП»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показателя: суммарное количество участников мероприятий учреждений культуры, спорта и образования, направленных на этнокультурное развитие коренных народов.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итогам года</w:t>
            </w:r>
          </w:p>
        </w:tc>
      </w:tr>
      <w:tr w:rsidR="00E80003" w:rsidRPr="0045467A" w:rsidTr="00D45A04">
        <w:trPr>
          <w:trHeight w:val="484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 из числа коренных малочисленных народов Севера, удовлетворённых качеством реализуемых мероприятий, направленных на поддержку коренных малочисленных народов, в общем количестве опрошенных лиц, относящихся к коренным малочисленным народам Севера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показателя: результаты проведенного анкетирования среди участников мероприятий учреждений культуры, спорта и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итогам года</w:t>
            </w:r>
          </w:p>
        </w:tc>
      </w:tr>
      <w:tr w:rsidR="00E80003" w:rsidRPr="0045467A" w:rsidTr="00D45A04">
        <w:trPr>
          <w:trHeight w:val="409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мероприятий, направленных на создание комфортной Туристской информационной среды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«ГП»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Формула расчета показателя: мониторинг мероприятий, направленных на создание комфортной туристской информационной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итогам года</w:t>
            </w:r>
          </w:p>
        </w:tc>
      </w:tr>
      <w:tr w:rsidR="00E80003" w:rsidRPr="0045467A" w:rsidTr="00D45A04">
        <w:trPr>
          <w:trHeight w:val="543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негосударственных (немуниципальных) организаций получивших финансовую поддержку из бюджета муниципального образования на реализацию проектов в сфере поддержки и развития языков и культуры коренных малочисленных народов Севера, развитие туризма на территории города Пыть-Ях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 показателя: мониторинг мероприятий, направленных на финансовую поддержку из бюджета муниципального образования на реализацию проектов в сфере поддержки и развития языков и культуры коренных малочисленных народов Севера, развитие туризма на территории города Пыть-Ях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итогам года</w:t>
            </w:r>
          </w:p>
        </w:tc>
      </w:tr>
      <w:tr w:rsidR="00E80003" w:rsidRPr="0045467A" w:rsidTr="00D45A04">
        <w:trPr>
          <w:trHeight w:val="555"/>
        </w:trPr>
        <w:tc>
          <w:tcPr>
            <w:tcW w:w="3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03" w:rsidRPr="001A6662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62">
              <w:rPr>
                <w:rFonts w:ascii="Times New Roman" w:hAnsi="Times New Roman" w:cs="Times New Roman"/>
              </w:rPr>
              <w:t>Средний процент достижения показателей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03" w:rsidRPr="00325BDC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,4%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03" w:rsidRPr="0045467A" w:rsidRDefault="00E80003" w:rsidP="00D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E80003" w:rsidRPr="0045467A" w:rsidTr="00D45A04">
        <w:trPr>
          <w:trHeight w:val="300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003" w:rsidRPr="0045467A" w:rsidTr="00D45A04">
        <w:trPr>
          <w:trHeight w:val="315"/>
        </w:trPr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003" w:rsidRPr="0045467A" w:rsidTr="00D45A04">
        <w:trPr>
          <w:trHeight w:val="315"/>
        </w:trPr>
        <w:tc>
          <w:tcPr>
            <w:tcW w:w="12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отдела по культуре и искусству управления по культуре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спорту </w:t>
            </w:r>
          </w:p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Пыть-Яха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003" w:rsidRPr="0045467A" w:rsidTr="00D45A04">
        <w:trPr>
          <w:trHeight w:val="315"/>
        </w:trPr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Газиева Гузель Фелюсовна,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003" w:rsidRPr="0045467A" w:rsidTr="00D45A04">
        <w:trPr>
          <w:trHeight w:val="315"/>
        </w:trPr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(3463) 46-55-47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3" w:rsidRPr="0045467A" w:rsidRDefault="00E80003" w:rsidP="00D4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65052" w:rsidRDefault="00E65052"/>
    <w:sectPr w:rsidR="00E65052" w:rsidSect="00E800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0C7" w:rsidRDefault="003570C7" w:rsidP="007E2A3C">
      <w:pPr>
        <w:spacing w:after="0" w:line="240" w:lineRule="auto"/>
      </w:pPr>
      <w:r>
        <w:separator/>
      </w:r>
    </w:p>
  </w:endnote>
  <w:endnote w:type="continuationSeparator" w:id="0">
    <w:p w:rsidR="003570C7" w:rsidRDefault="003570C7" w:rsidP="007E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3C" w:rsidRDefault="007E2A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3971580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:rsidR="007E2A3C" w:rsidRDefault="007E2A3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E2A3C" w:rsidRDefault="007E2A3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3C" w:rsidRDefault="007E2A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0C7" w:rsidRDefault="003570C7" w:rsidP="007E2A3C">
      <w:pPr>
        <w:spacing w:after="0" w:line="240" w:lineRule="auto"/>
      </w:pPr>
      <w:r>
        <w:separator/>
      </w:r>
    </w:p>
  </w:footnote>
  <w:footnote w:type="continuationSeparator" w:id="0">
    <w:p w:rsidR="003570C7" w:rsidRDefault="003570C7" w:rsidP="007E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3C" w:rsidRDefault="007E2A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3C" w:rsidRDefault="007E2A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3C" w:rsidRDefault="007E2A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7A"/>
    <w:rsid w:val="003570C7"/>
    <w:rsid w:val="007E2A3C"/>
    <w:rsid w:val="00DC7C7A"/>
    <w:rsid w:val="00E65052"/>
    <w:rsid w:val="00E8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3B6E9-0DC7-453F-9250-68E95E09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0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7E2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3C"/>
  </w:style>
  <w:style w:type="paragraph" w:styleId="a5">
    <w:name w:val="footer"/>
    <w:basedOn w:val="a"/>
    <w:link w:val="a6"/>
    <w:uiPriority w:val="99"/>
    <w:unhideWhenUsed/>
    <w:rsid w:val="007E2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Газиева</dc:creator>
  <cp:keywords/>
  <dc:description/>
  <cp:lastModifiedBy>Гузель Газиева</cp:lastModifiedBy>
  <cp:revision>3</cp:revision>
  <dcterms:created xsi:type="dcterms:W3CDTF">2024-04-16T07:33:00Z</dcterms:created>
  <dcterms:modified xsi:type="dcterms:W3CDTF">2024-04-16T07:35:00Z</dcterms:modified>
</cp:coreProperties>
</file>